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5B0" w:rsidRPr="005527E1" w:rsidRDefault="009135B0" w:rsidP="009135B0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135B0" w:rsidRPr="005527E1" w:rsidRDefault="009135B0" w:rsidP="009135B0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9135B0" w:rsidRPr="005527E1" w:rsidRDefault="009135B0" w:rsidP="009135B0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9135B0" w:rsidRDefault="009135B0" w:rsidP="009135B0">
      <w:pPr>
        <w:ind w:left="9639"/>
        <w:jc w:val="center"/>
        <w:rPr>
          <w:szCs w:val="28"/>
        </w:rPr>
      </w:pPr>
      <w:r>
        <w:rPr>
          <w:szCs w:val="28"/>
        </w:rPr>
        <w:t>о</w:t>
      </w:r>
      <w:r w:rsidRPr="00FB4714">
        <w:rPr>
          <w:szCs w:val="28"/>
        </w:rPr>
        <w:t>т</w:t>
      </w:r>
      <w:r>
        <w:rPr>
          <w:szCs w:val="28"/>
        </w:rPr>
        <w:t xml:space="preserve"> 22.07.2025</w:t>
      </w:r>
      <w:r w:rsidRPr="00FB4714">
        <w:rPr>
          <w:szCs w:val="28"/>
        </w:rPr>
        <w:t xml:space="preserve"> №</w:t>
      </w:r>
      <w:r>
        <w:rPr>
          <w:szCs w:val="28"/>
        </w:rPr>
        <w:t xml:space="preserve"> 593</w:t>
      </w:r>
      <w:bookmarkStart w:id="0" w:name="_GoBack"/>
      <w:bookmarkEnd w:id="0"/>
    </w:p>
    <w:p w:rsidR="009135B0" w:rsidRDefault="009135B0" w:rsidP="009135B0">
      <w:pPr>
        <w:jc w:val="right"/>
        <w:rPr>
          <w:b/>
          <w:szCs w:val="28"/>
        </w:rPr>
      </w:pPr>
    </w:p>
    <w:p w:rsidR="009135B0" w:rsidRPr="00AC6AB0" w:rsidRDefault="009135B0" w:rsidP="009135B0">
      <w:pPr>
        <w:jc w:val="center"/>
        <w:rPr>
          <w:b/>
          <w:szCs w:val="28"/>
        </w:rPr>
      </w:pPr>
      <w:r w:rsidRPr="00AC6AB0">
        <w:rPr>
          <w:b/>
          <w:szCs w:val="28"/>
        </w:rPr>
        <w:t xml:space="preserve">Отчет об использовании средств резервного фонда </w:t>
      </w:r>
    </w:p>
    <w:p w:rsidR="009135B0" w:rsidRPr="00450A5C" w:rsidRDefault="009135B0" w:rsidP="009135B0">
      <w:pPr>
        <w:jc w:val="center"/>
        <w:rPr>
          <w:b/>
          <w:szCs w:val="28"/>
        </w:rPr>
      </w:pPr>
      <w:r w:rsidRPr="00AC6AB0">
        <w:rPr>
          <w:b/>
          <w:szCs w:val="28"/>
        </w:rPr>
        <w:t xml:space="preserve">администрации Тоншаевского муниципального округа Нижегородской </w:t>
      </w:r>
      <w:r w:rsidRPr="005A363A">
        <w:rPr>
          <w:b/>
          <w:szCs w:val="28"/>
        </w:rPr>
        <w:t xml:space="preserve">области </w:t>
      </w:r>
      <w:r w:rsidRPr="006B457F">
        <w:rPr>
          <w:b/>
          <w:szCs w:val="28"/>
        </w:rPr>
        <w:t xml:space="preserve">за </w:t>
      </w:r>
      <w:r w:rsidRPr="006B457F">
        <w:rPr>
          <w:b/>
          <w:szCs w:val="28"/>
          <w:lang w:val="en-US"/>
        </w:rPr>
        <w:t>I</w:t>
      </w:r>
      <w:r w:rsidRPr="006B457F">
        <w:rPr>
          <w:b/>
          <w:szCs w:val="28"/>
        </w:rPr>
        <w:t xml:space="preserve"> полугодие 2025 года</w:t>
      </w:r>
    </w:p>
    <w:p w:rsidR="009135B0" w:rsidRPr="00974D86" w:rsidRDefault="009135B0" w:rsidP="009135B0">
      <w:pPr>
        <w:jc w:val="center"/>
        <w:rPr>
          <w:b/>
          <w:sz w:val="16"/>
          <w:szCs w:val="16"/>
        </w:rPr>
      </w:pPr>
    </w:p>
    <w:tbl>
      <w:tblPr>
        <w:tblStyle w:val="2"/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30"/>
        <w:gridCol w:w="3261"/>
        <w:gridCol w:w="5103"/>
        <w:gridCol w:w="4281"/>
        <w:gridCol w:w="1530"/>
      </w:tblGrid>
      <w:tr w:rsidR="009135B0" w:rsidRPr="00210C2D" w:rsidTr="004F7F87">
        <w:trPr>
          <w:trHeight w:val="753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Номер, дата распоряжения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КБК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Цель направления расходования средств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Сумма выделенных средств (тыс. руб.)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21-р от 17.01.2025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Пижемский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89-р от 11.02.2025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90-р от 11.02.2025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014 1003 6600505000 321 262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Шайгинский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100-р от 12.02.2025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018 1003 6600505000 321 262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Одошнурский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142-р от 05.03.2025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Пижемский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214-р от 27.03.2025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018 1003 6600505000 321 262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 xml:space="preserve">Одошнурский территориальный отдел администрации Тоншаевского </w:t>
            </w:r>
            <w:r w:rsidRPr="00210C2D">
              <w:rPr>
                <w:sz w:val="24"/>
                <w:szCs w:val="24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 xml:space="preserve">Для оказания материальной помощи на организацию похорон погибшего при </w:t>
            </w:r>
            <w:r w:rsidRPr="00210C2D">
              <w:rPr>
                <w:sz w:val="24"/>
                <w:szCs w:val="24"/>
              </w:rPr>
              <w:lastRenderedPageBreak/>
              <w:t>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>257-р от 17.04.2025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019 1003 6600505000 321 262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Ошминский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264-р от 23.04.2025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265-р от 23.04.2025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019 1003 6600505000 321 262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Ошминский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266-р от 23.04.2025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019 1003 6600505000 321 262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Ошминский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271-р от 29.04.2025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Пижемский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312-р от 23.05.2025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057 0801 6600505000 612 241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На проведение мероприятия «Поздравление мам и жен участников Специальной военной операции с 8 Марта»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275,9</w:t>
            </w:r>
          </w:p>
        </w:tc>
      </w:tr>
      <w:tr w:rsidR="009135B0" w:rsidRPr="00210C2D" w:rsidTr="004F7F87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Итого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tabs>
                <w:tab w:val="left" w:pos="195"/>
              </w:tabs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B0" w:rsidRPr="00210C2D" w:rsidRDefault="009135B0" w:rsidP="004F7F87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5B0" w:rsidRPr="00210C2D" w:rsidRDefault="009135B0" w:rsidP="004F7F87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1375,9</w:t>
            </w:r>
          </w:p>
        </w:tc>
      </w:tr>
    </w:tbl>
    <w:p w:rsidR="009135B0" w:rsidRPr="00D42C15" w:rsidRDefault="009135B0" w:rsidP="009135B0"/>
    <w:p w:rsidR="003C0998" w:rsidRDefault="003C0998"/>
    <w:sectPr w:rsidR="003C0998" w:rsidSect="00955227">
      <w:pgSz w:w="16838" w:h="11906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5B0"/>
    <w:rsid w:val="003C0998"/>
    <w:rsid w:val="0091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DFF4"/>
  <w15:chartTrackingRefBased/>
  <w15:docId w15:val="{DDDDEAD0-F2A0-4A08-8E91-C227B4BA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5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135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913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13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3110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2025-07-23T10:27:00Z</dcterms:created>
  <dcterms:modified xsi:type="dcterms:W3CDTF">2025-07-23T10:28:00Z</dcterms:modified>
</cp:coreProperties>
</file>